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Times New Roman" w:hAnsi="Times New Roman" w:eastAsia="宋体" w:cs="Times New Roman"/>
          <w:color w:val="auto"/>
          <w:sz w:val="36"/>
          <w:szCs w:val="36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36"/>
          <w:szCs w:val="36"/>
          <w:lang w:eastAsia="zh-CN"/>
        </w:rPr>
        <w:t>环江挺峰矿业有限责任公司选矿分公司3#尾矿库建设项目环境影响评价信息第一次公示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环江挺峰矿业有限责任公司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于2023年12月5日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托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广西盛能工程咨询有限公司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编制《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环江挺峰矿业有限责任公司选矿分公司3#尾矿库建设项目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环境影响报告书》，根据《环境影响评价公众参与办法》（生态环境部2018.7.16），现将该项目环评环境影响评价公众参与有关事项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做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第一次公示，内容如下：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一、建设项目名称及概要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建设项目名称：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环江挺峰矿业有限责任公司选矿分公司3#尾矿库建设项目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建设地点：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广西壮族自治区河池市环江毛南族自治县洛阳镇文雅村架蚕屯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项目性质：新建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建设规模及内容：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拟建3#尾矿库占地面积约44.46亩，设计总库容为29.1万m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vertAlign w:val="superscript"/>
          <w:lang w:val="en-US" w:eastAsia="zh-CN" w:bidi="ar"/>
        </w:rPr>
        <w:t>3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，有效库容24.7万m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vertAlign w:val="superscript"/>
          <w:lang w:val="en-US" w:eastAsia="zh-CN" w:bidi="ar"/>
        </w:rPr>
        <w:t>3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，年入库铅锌尾矿量约4.92万m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vertAlign w:val="superscript"/>
          <w:lang w:val="en-US" w:eastAsia="zh-CN" w:bidi="ar"/>
        </w:rPr>
        <w:t>3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，服务期限为5.03年。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yellow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项目总投资：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3000.00万元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二、建设单位名称及联系方式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建设单位：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环江挺峰矿业有限责任公司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通讯地址：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环江县思恩镇桥东路三合丽景湾2-1栋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邮编：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5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47199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联系电话：</w:t>
      </w:r>
      <w:r>
        <w:rPr>
          <w:rFonts w:hint="eastAsia" w:ascii="Times New Roman"/>
          <w:sz w:val="24"/>
          <w:highlight w:val="none"/>
          <w:lang w:val="en-US" w:eastAsia="zh-CN"/>
        </w:rPr>
        <w:t>13807783368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三、环境影响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报告书编制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单位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名称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编制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单位：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广西盛能工程咨询有限公司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联系电话：0771-3315597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四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、公众意见表的网络链接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若您对项目有什么意见和看法，可按照附件格式填写建设项目环境影响评价公众参与意见表，请填写与本项目环境影响和环境保护措施有关的建议和意见（注：根据《环境影响评价公众参与办法》规定，涉及征地拆迁、财产、就业等与项目环评无关的意见或者诉求不属于项目环评公参内容）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、公众提出意见的主要方式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根据《环境影响评价公众参与办法》（生态环境部令 第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4号）要求，填写公众意见表可通过信函、电子邮件或者按照有关公告要求发表意见，发表意见的公众请注明发表日期、真实姓名和联系方式，以便根据需要反馈。建设单位将在项目《公众参与说明书》中真实记录公众的意见和建议，并将公众的宝贵意见和建议向工程的建设单位、设计单位和有关部门反映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环江挺峰矿业有限责任公司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12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日</w:t>
      </w: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yZWM0YjEwMmEzYzRkYTNmMTNjMjE2NmIwOGM4ODgifQ=="/>
  </w:docVars>
  <w:rsids>
    <w:rsidRoot w:val="18D301D3"/>
    <w:rsid w:val="01273DE6"/>
    <w:rsid w:val="018D0F17"/>
    <w:rsid w:val="01DF56C7"/>
    <w:rsid w:val="02BA5D3C"/>
    <w:rsid w:val="02D75681"/>
    <w:rsid w:val="06C673A5"/>
    <w:rsid w:val="07503AD9"/>
    <w:rsid w:val="07D141A7"/>
    <w:rsid w:val="07D77390"/>
    <w:rsid w:val="07F207AC"/>
    <w:rsid w:val="0B077F8D"/>
    <w:rsid w:val="0CDB5670"/>
    <w:rsid w:val="0D4C7ED9"/>
    <w:rsid w:val="0DC95E8B"/>
    <w:rsid w:val="0FB83603"/>
    <w:rsid w:val="11143679"/>
    <w:rsid w:val="131815C6"/>
    <w:rsid w:val="13E12070"/>
    <w:rsid w:val="142D75CA"/>
    <w:rsid w:val="16027D13"/>
    <w:rsid w:val="18500D18"/>
    <w:rsid w:val="18D301D3"/>
    <w:rsid w:val="198804EA"/>
    <w:rsid w:val="1B0B7B7D"/>
    <w:rsid w:val="1B9728B5"/>
    <w:rsid w:val="1D3F3149"/>
    <w:rsid w:val="1D8D3608"/>
    <w:rsid w:val="1E1A5A9D"/>
    <w:rsid w:val="1EC33045"/>
    <w:rsid w:val="1F0E1492"/>
    <w:rsid w:val="1F3E6AB1"/>
    <w:rsid w:val="218F4D42"/>
    <w:rsid w:val="22C31C20"/>
    <w:rsid w:val="23C51BB6"/>
    <w:rsid w:val="24BF302A"/>
    <w:rsid w:val="24F13E55"/>
    <w:rsid w:val="263F224F"/>
    <w:rsid w:val="268A0EDE"/>
    <w:rsid w:val="26F23447"/>
    <w:rsid w:val="27B66EDD"/>
    <w:rsid w:val="27C9064C"/>
    <w:rsid w:val="28694D40"/>
    <w:rsid w:val="29997569"/>
    <w:rsid w:val="2A196354"/>
    <w:rsid w:val="2A454A49"/>
    <w:rsid w:val="2A8C3C2B"/>
    <w:rsid w:val="2D423FA9"/>
    <w:rsid w:val="2E794348"/>
    <w:rsid w:val="2F4007F6"/>
    <w:rsid w:val="2F662571"/>
    <w:rsid w:val="320727C3"/>
    <w:rsid w:val="36B657DA"/>
    <w:rsid w:val="379A16BD"/>
    <w:rsid w:val="37EB016A"/>
    <w:rsid w:val="385C59E4"/>
    <w:rsid w:val="3A773F37"/>
    <w:rsid w:val="3AA746F2"/>
    <w:rsid w:val="3B183024"/>
    <w:rsid w:val="3D671941"/>
    <w:rsid w:val="3E1E6C68"/>
    <w:rsid w:val="3E270908"/>
    <w:rsid w:val="3EC534C3"/>
    <w:rsid w:val="3F012022"/>
    <w:rsid w:val="400B75FC"/>
    <w:rsid w:val="412070D7"/>
    <w:rsid w:val="42331E04"/>
    <w:rsid w:val="42F45A3F"/>
    <w:rsid w:val="43882D11"/>
    <w:rsid w:val="44545F64"/>
    <w:rsid w:val="44FA37F7"/>
    <w:rsid w:val="45543180"/>
    <w:rsid w:val="459E687A"/>
    <w:rsid w:val="47997CE8"/>
    <w:rsid w:val="4A637FA2"/>
    <w:rsid w:val="4B422FD7"/>
    <w:rsid w:val="4BDE4EEE"/>
    <w:rsid w:val="4E51388A"/>
    <w:rsid w:val="4F6A567F"/>
    <w:rsid w:val="51856AE2"/>
    <w:rsid w:val="534B6B84"/>
    <w:rsid w:val="53634387"/>
    <w:rsid w:val="573332EA"/>
    <w:rsid w:val="59D54BD5"/>
    <w:rsid w:val="5AFE3C8A"/>
    <w:rsid w:val="5E793E7A"/>
    <w:rsid w:val="5EBA0939"/>
    <w:rsid w:val="60723A03"/>
    <w:rsid w:val="60FA6BA5"/>
    <w:rsid w:val="632550B6"/>
    <w:rsid w:val="63922D45"/>
    <w:rsid w:val="63FA6EBC"/>
    <w:rsid w:val="65752C9E"/>
    <w:rsid w:val="67955879"/>
    <w:rsid w:val="67E92E44"/>
    <w:rsid w:val="688A4CB2"/>
    <w:rsid w:val="6C637EBD"/>
    <w:rsid w:val="6DC95141"/>
    <w:rsid w:val="6E217E67"/>
    <w:rsid w:val="6F4B4A6F"/>
    <w:rsid w:val="71AE17C9"/>
    <w:rsid w:val="72534367"/>
    <w:rsid w:val="72C25048"/>
    <w:rsid w:val="73CE071D"/>
    <w:rsid w:val="73D14A40"/>
    <w:rsid w:val="756F21EB"/>
    <w:rsid w:val="75AD0BD6"/>
    <w:rsid w:val="7B920134"/>
    <w:rsid w:val="7EC67AC9"/>
    <w:rsid w:val="7F1B352C"/>
    <w:rsid w:val="7F53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240" w:lineRule="auto"/>
    </w:pPr>
    <w:rPr>
      <w:rFonts w:ascii="Calibri" w:hAnsi="Calibri"/>
      <w:kern w:val="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qFormat/>
    <w:uiPriority w:val="0"/>
    <w:rPr>
      <w:color w:val="434242"/>
      <w:u w:val="none"/>
    </w:rPr>
  </w:style>
  <w:style w:type="character" w:styleId="7">
    <w:name w:val="Emphasis"/>
    <w:basedOn w:val="5"/>
    <w:qFormat/>
    <w:uiPriority w:val="0"/>
  </w:style>
  <w:style w:type="character" w:styleId="8">
    <w:name w:val="HTML Definition"/>
    <w:basedOn w:val="5"/>
    <w:qFormat/>
    <w:uiPriority w:val="0"/>
  </w:style>
  <w:style w:type="character" w:styleId="9">
    <w:name w:val="HTML Acronym"/>
    <w:basedOn w:val="5"/>
    <w:qFormat/>
    <w:uiPriority w:val="0"/>
  </w:style>
  <w:style w:type="character" w:styleId="10">
    <w:name w:val="HTML Variable"/>
    <w:basedOn w:val="5"/>
    <w:qFormat/>
    <w:uiPriority w:val="0"/>
  </w:style>
  <w:style w:type="character" w:styleId="11">
    <w:name w:val="Hyperlink"/>
    <w:basedOn w:val="5"/>
    <w:qFormat/>
    <w:uiPriority w:val="0"/>
    <w:rPr>
      <w:color w:val="434242"/>
      <w:u w:val="none"/>
    </w:rPr>
  </w:style>
  <w:style w:type="character" w:styleId="12">
    <w:name w:val="HTML Code"/>
    <w:basedOn w:val="5"/>
    <w:qFormat/>
    <w:uiPriority w:val="0"/>
    <w:rPr>
      <w:rFonts w:ascii="Courier New" w:hAnsi="Courier New"/>
      <w:sz w:val="20"/>
    </w:rPr>
  </w:style>
  <w:style w:type="character" w:styleId="13">
    <w:name w:val="HTML Cite"/>
    <w:basedOn w:val="5"/>
    <w:qFormat/>
    <w:uiPriority w:val="0"/>
  </w:style>
  <w:style w:type="character" w:customStyle="1" w:styleId="14">
    <w:name w:val="first-child"/>
    <w:basedOn w:val="5"/>
    <w:qFormat/>
    <w:uiPriority w:val="0"/>
  </w:style>
  <w:style w:type="character" w:customStyle="1" w:styleId="15">
    <w:name w:val="layui-layer-tabnow"/>
    <w:basedOn w:val="5"/>
    <w:qFormat/>
    <w:uiPriority w:val="0"/>
    <w:rPr>
      <w:bdr w:val="single" w:color="CCCCCC" w:sz="6" w:space="0"/>
      <w:shd w:val="clear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763</Words>
  <Characters>857</Characters>
  <Lines>0</Lines>
  <Paragraphs>0</Paragraphs>
  <TotalTime>3</TotalTime>
  <ScaleCrop>false</ScaleCrop>
  <LinksUpToDate>false</LinksUpToDate>
  <CharactersWithSpaces>858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2022-03-01T07:17:00Z</dcterms:created>
  <dc:creator>Administrator</dc:creator>
  <cp:lastModifiedBy>LQ</cp:lastModifiedBy>
  <dcterms:modified xsi:type="dcterms:W3CDTF">2023-12-05T09:27:09Z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D6368748E1034C3C8ECADFF1CB6D00C9</vt:lpwstr>
  </property>
</Properties>
</file>